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AEF9" w14:textId="1AC296B6" w:rsidR="00133D81" w:rsidRDefault="00BB0B2A">
      <w:pPr>
        <w:rPr>
          <w:b/>
        </w:rPr>
      </w:pPr>
      <w:r>
        <w:rPr>
          <w:b/>
        </w:rPr>
        <w:t xml:space="preserve">MOSCOW’S YOUNGEST SCHOOL PRINCIPAL (but only for a day !) </w:t>
      </w:r>
    </w:p>
    <w:p w14:paraId="1147549C" w14:textId="47DE48AF" w:rsidR="00133D81" w:rsidRDefault="00133D81">
      <w:pPr>
        <w:rPr>
          <w:b/>
        </w:rPr>
      </w:pPr>
    </w:p>
    <w:p w14:paraId="7885A974" w14:textId="35972BD4" w:rsidR="00F46EC5" w:rsidRDefault="00052162">
      <w:pPr>
        <w:rPr>
          <w:b/>
        </w:rPr>
      </w:pPr>
      <w:r>
        <w:rPr>
          <w:noProof/>
          <w:lang w:eastAsia="en-AU"/>
        </w:rPr>
        <w:drawing>
          <wp:anchor distT="95250" distB="95250" distL="95250" distR="95250" simplePos="0" relativeHeight="251658240" behindDoc="0" locked="0" layoutInCell="1" allowOverlap="0" wp14:anchorId="579C19FD" wp14:editId="2FF1B740">
            <wp:simplePos x="0" y="0"/>
            <wp:positionH relativeFrom="column">
              <wp:posOffset>1457325</wp:posOffset>
            </wp:positionH>
            <wp:positionV relativeFrom="line">
              <wp:posOffset>99695</wp:posOffset>
            </wp:positionV>
            <wp:extent cx="2428875" cy="962025"/>
            <wp:effectExtent l="0" t="0" r="9525" b="9525"/>
            <wp:wrapSquare wrapText="bothSides"/>
            <wp:docPr id="1" name="Picture 1" descr="http://www.yooyahcloud.com/PAI20/NlXkR/SP4D_Logo_NEW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oyahcloud.com/PAI20/NlXkR/SP4D_Logo_NEW_small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2BD9A" w14:textId="77777777" w:rsidR="00133D81" w:rsidRDefault="00133D81"/>
    <w:p w14:paraId="5BF09D87" w14:textId="77777777" w:rsidR="00133D81" w:rsidRDefault="00133D81"/>
    <w:p w14:paraId="38D8230E" w14:textId="77777777" w:rsidR="00133D81" w:rsidRDefault="00133D81"/>
    <w:p w14:paraId="56C58FD9" w14:textId="77777777" w:rsidR="00133D81" w:rsidRDefault="00133D81"/>
    <w:p w14:paraId="742C67C6" w14:textId="77777777" w:rsidR="00133D81" w:rsidRDefault="00133D81"/>
    <w:p w14:paraId="6695FF01" w14:textId="77777777" w:rsidR="00133D81" w:rsidRDefault="00133D81"/>
    <w:p w14:paraId="2364AEBE" w14:textId="77777777" w:rsidR="00133D81" w:rsidRDefault="00133D81"/>
    <w:p w14:paraId="68907FA5" w14:textId="5F4CF832" w:rsidR="00056882" w:rsidRDefault="00F46EC5">
      <w:r>
        <w:t xml:space="preserve">Despite the fact that we are an English International School, </w:t>
      </w:r>
      <w:r w:rsidR="00052162">
        <w:t>and</w:t>
      </w:r>
      <w:r>
        <w:t xml:space="preserve"> a very new and small school serving the international community in Moscow</w:t>
      </w:r>
      <w:r w:rsidR="00052162">
        <w:t>,</w:t>
      </w:r>
      <w:r>
        <w:t xml:space="preserve"> we have been develop</w:t>
      </w:r>
      <w:r w:rsidR="00052162">
        <w:t>ing</w:t>
      </w:r>
      <w:r>
        <w:t xml:space="preserve"> our </w:t>
      </w:r>
      <w:r w:rsidR="00052162">
        <w:t xml:space="preserve">curriculum to ensure </w:t>
      </w:r>
      <w:r>
        <w:t xml:space="preserve">our programme </w:t>
      </w:r>
      <w:r w:rsidR="00052162">
        <w:t>include</w:t>
      </w:r>
      <w:r>
        <w:t xml:space="preserve"> leadership opportunities for our students. We decided to ask the Principals Australia Institute if we could join in with their scheme </w:t>
      </w:r>
      <w:r>
        <w:rPr>
          <w:i/>
        </w:rPr>
        <w:t>Student Pr</w:t>
      </w:r>
      <w:r w:rsidR="00133D81">
        <w:rPr>
          <w:i/>
        </w:rPr>
        <w:t xml:space="preserve">incipal for a Day </w:t>
      </w:r>
      <w:r w:rsidR="00133D81" w:rsidRPr="00133D81">
        <w:t>(www.sp4d.edu.au/)</w:t>
      </w:r>
      <w:r>
        <w:rPr>
          <w:i/>
        </w:rPr>
        <w:t xml:space="preserve"> </w:t>
      </w:r>
      <w:r>
        <w:t xml:space="preserve">and were delighted that they agreed so that EIS Moscow South-West became the first school outside Australia to register as participants. </w:t>
      </w:r>
    </w:p>
    <w:p w14:paraId="0A7DC7DE" w14:textId="77777777" w:rsidR="00056882" w:rsidRDefault="00056882"/>
    <w:p w14:paraId="16694AD8" w14:textId="77777777" w:rsidR="00056882" w:rsidRDefault="00056882">
      <w:r>
        <w:t xml:space="preserve">In a scrupulously fair election after hustings, our one and only Australian student – Nic in Year 5 – was elected as Student Principal and given our size we decided that the other members of Years 5 and 6 would be Vice Principals for the day. </w:t>
      </w:r>
    </w:p>
    <w:p w14:paraId="606906FA" w14:textId="77777777" w:rsidR="00056882" w:rsidRDefault="00056882"/>
    <w:p w14:paraId="383D7BBD" w14:textId="7D173058" w:rsidR="00056882" w:rsidRPr="00133D81" w:rsidRDefault="00056882">
      <w:r>
        <w:t>A programme of activities involving Nic throughout the day</w:t>
      </w:r>
      <w:r w:rsidR="00052162">
        <w:t>,</w:t>
      </w:r>
      <w:r>
        <w:t xml:space="preserve"> and the Vice Principals at various times ensured that our Student Principal and his team managed to cover all parts of the school. The programme included lesson observations, sending an </w:t>
      </w:r>
      <w:r w:rsidR="00133D81">
        <w:t xml:space="preserve">email to all parents reminding them </w:t>
      </w:r>
      <w:r w:rsidR="00052162">
        <w:t>about</w:t>
      </w:r>
      <w:r w:rsidR="00133D81">
        <w:t xml:space="preserve"> the school photo the next day, </w:t>
      </w:r>
      <w:r>
        <w:t xml:space="preserve">meetings with the PTA Representatives and a Skype conversation with a representative of our group Head Office in Manchester - Orbital Education. We could not fit everything in on the day so </w:t>
      </w:r>
      <w:r w:rsidRPr="00133D81">
        <w:t xml:space="preserve">other plans included giving a guided tour of the campus to the Australian Consul later in the week. </w:t>
      </w:r>
    </w:p>
    <w:p w14:paraId="29C0D01D" w14:textId="77777777" w:rsidR="00056882" w:rsidRPr="00133D81" w:rsidRDefault="00056882"/>
    <w:p w14:paraId="64FCA2D4" w14:textId="264BC09A" w:rsidR="00056882" w:rsidRDefault="00056882">
      <w:pPr>
        <w:rPr>
          <w:rFonts w:cs="Arial"/>
          <w:szCs w:val="20"/>
        </w:rPr>
      </w:pPr>
      <w:r w:rsidRPr="00133D81">
        <w:t>It turned ou</w:t>
      </w:r>
      <w:r w:rsidR="00133D81" w:rsidRPr="00133D81">
        <w:t xml:space="preserve">t to be a fantastic day and when </w:t>
      </w:r>
      <w:r w:rsidR="00133D81" w:rsidRPr="00133D81">
        <w:rPr>
          <w:rFonts w:cs="Arial"/>
          <w:szCs w:val="20"/>
        </w:rPr>
        <w:t xml:space="preserve">our Secretary went into class before the day to ask Nic what biscuits he would like to have whilst Principal and whether he prefers tea, coffee or juice when at </w:t>
      </w:r>
      <w:r w:rsidR="00052162">
        <w:rPr>
          <w:rFonts w:cs="Arial"/>
          <w:szCs w:val="20"/>
        </w:rPr>
        <w:t>the Principal’s</w:t>
      </w:r>
      <w:r w:rsidR="00133D81" w:rsidRPr="00133D81">
        <w:rPr>
          <w:rFonts w:cs="Arial"/>
          <w:szCs w:val="20"/>
        </w:rPr>
        <w:t xml:space="preserve"> desk – some of his peers could see that there are actually </w:t>
      </w:r>
      <w:r w:rsidR="005307D6">
        <w:rPr>
          <w:rFonts w:cs="Arial"/>
          <w:szCs w:val="20"/>
        </w:rPr>
        <w:t>some privileges being Principal.</w:t>
      </w:r>
    </w:p>
    <w:p w14:paraId="0C640414" w14:textId="77777777" w:rsidR="00052162" w:rsidRDefault="00052162">
      <w:pPr>
        <w:rPr>
          <w:rFonts w:cs="Arial"/>
          <w:szCs w:val="20"/>
        </w:rPr>
      </w:pPr>
    </w:p>
    <w:p w14:paraId="5CD492A0" w14:textId="16CC6E5E" w:rsidR="00052162" w:rsidRPr="00133D81" w:rsidRDefault="00052162" w:rsidP="00052162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  <w:lang w:eastAsia="en-AU"/>
        </w:rPr>
        <w:drawing>
          <wp:inline distT="0" distB="0" distL="0" distR="0" wp14:anchorId="3BB2D68E" wp14:editId="118EC8CC">
            <wp:extent cx="3256429" cy="21304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60307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486" cy="21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F84FE" w14:textId="77777777" w:rsidR="00133D81" w:rsidRPr="00133D81" w:rsidRDefault="00133D81">
      <w:pPr>
        <w:rPr>
          <w:rFonts w:cs="Arial"/>
          <w:szCs w:val="20"/>
        </w:rPr>
      </w:pPr>
    </w:p>
    <w:p w14:paraId="479DE648" w14:textId="4601BD5A" w:rsidR="00133D81" w:rsidRPr="00052162" w:rsidRDefault="00133D81">
      <w:pPr>
        <w:rPr>
          <w:rFonts w:cs="Arial"/>
          <w:i/>
          <w:szCs w:val="20"/>
        </w:rPr>
      </w:pPr>
      <w:r w:rsidRPr="00133D81">
        <w:rPr>
          <w:rFonts w:cs="Arial"/>
          <w:szCs w:val="20"/>
        </w:rPr>
        <w:t xml:space="preserve">So what did the children learn from this ? Perhaps it is best to ask Nic to sum up the experience : </w:t>
      </w:r>
      <w:r w:rsidR="00052162">
        <w:rPr>
          <w:rFonts w:cs="Arial"/>
          <w:szCs w:val="20"/>
        </w:rPr>
        <w:t>“</w:t>
      </w:r>
      <w:r w:rsidR="00052162">
        <w:rPr>
          <w:rFonts w:cs="Arial"/>
          <w:i/>
          <w:szCs w:val="20"/>
        </w:rPr>
        <w:t>I especially enjoyed observing lessons. I was able to see how the children worked in class and how the age of the child altered the style of the lessons. It was a great day !”</w:t>
      </w:r>
    </w:p>
    <w:p w14:paraId="5A6170B9" w14:textId="77777777" w:rsidR="00133D81" w:rsidRPr="00133D81" w:rsidRDefault="00133D81">
      <w:pPr>
        <w:rPr>
          <w:rFonts w:cs="Arial"/>
          <w:szCs w:val="20"/>
        </w:rPr>
      </w:pPr>
    </w:p>
    <w:p w14:paraId="79300297" w14:textId="129B8740" w:rsidR="00F46EC5" w:rsidRDefault="00133D81">
      <w:r w:rsidRPr="00133D81">
        <w:rPr>
          <w:rFonts w:cs="Arial"/>
          <w:szCs w:val="20"/>
        </w:rPr>
        <w:t xml:space="preserve">Thanks to Principals Australia Institute for allowing us to take part – and </w:t>
      </w:r>
      <w:r w:rsidR="00095B62" w:rsidRPr="00133D81">
        <w:rPr>
          <w:rFonts w:cs="Arial"/>
          <w:szCs w:val="20"/>
        </w:rPr>
        <w:t>next year</w:t>
      </w:r>
      <w:r w:rsidR="00095B62">
        <w:rPr>
          <w:rFonts w:cs="Arial"/>
          <w:szCs w:val="20"/>
        </w:rPr>
        <w:t>,</w:t>
      </w:r>
      <w:r w:rsidR="00095B62" w:rsidRPr="00133D81">
        <w:rPr>
          <w:rFonts w:cs="Arial"/>
          <w:szCs w:val="20"/>
        </w:rPr>
        <w:t xml:space="preserve"> </w:t>
      </w:r>
      <w:r w:rsidRPr="00133D81">
        <w:rPr>
          <w:rFonts w:cs="Arial"/>
          <w:szCs w:val="20"/>
        </w:rPr>
        <w:t>we very much hope they will let us join them, d</w:t>
      </w:r>
      <w:r w:rsidR="00095B62">
        <w:rPr>
          <w:rFonts w:cs="Arial"/>
          <w:szCs w:val="20"/>
        </w:rPr>
        <w:t>espite the extra work we caused</w:t>
      </w:r>
      <w:bookmarkStart w:id="0" w:name="_GoBack"/>
      <w:bookmarkEnd w:id="0"/>
      <w:r w:rsidRPr="00133D81">
        <w:rPr>
          <w:rFonts w:cs="Arial"/>
          <w:szCs w:val="20"/>
        </w:rPr>
        <w:t xml:space="preserve">. </w:t>
      </w:r>
    </w:p>
    <w:p w14:paraId="41E05EA8" w14:textId="77777777" w:rsidR="00F46EC5" w:rsidRDefault="00F46EC5"/>
    <w:sectPr w:rsidR="00F46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C5"/>
    <w:rsid w:val="00052162"/>
    <w:rsid w:val="00056882"/>
    <w:rsid w:val="00095B62"/>
    <w:rsid w:val="00133D81"/>
    <w:rsid w:val="005307D6"/>
    <w:rsid w:val="00AC2878"/>
    <w:rsid w:val="00BB0B2A"/>
    <w:rsid w:val="00F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BC1C"/>
  <w15:chartTrackingRefBased/>
  <w15:docId w15:val="{8545F602-1A0F-4892-AE3B-1906FF57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FitzGerald</dc:creator>
  <cp:keywords/>
  <dc:description/>
  <cp:lastModifiedBy>Christopher FitzGerald</cp:lastModifiedBy>
  <cp:revision>3</cp:revision>
  <dcterms:created xsi:type="dcterms:W3CDTF">2015-06-03T05:39:00Z</dcterms:created>
  <dcterms:modified xsi:type="dcterms:W3CDTF">2015-06-04T08:37:00Z</dcterms:modified>
</cp:coreProperties>
</file>